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A9" w:rsidRDefault="004169A9" w:rsidP="00E909A5">
      <w:pPr>
        <w:pStyle w:val="ConsPlusNormal"/>
        <w:ind w:left="103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86E8E">
        <w:rPr>
          <w:rFonts w:ascii="Times New Roman" w:hAnsi="Times New Roman" w:cs="Times New Roman"/>
          <w:sz w:val="28"/>
          <w:szCs w:val="28"/>
        </w:rPr>
        <w:t>3</w:t>
      </w:r>
    </w:p>
    <w:p w:rsidR="004169A9" w:rsidRDefault="004169A9" w:rsidP="00E909A5">
      <w:pPr>
        <w:pStyle w:val="ConsPlusNormal"/>
        <w:ind w:left="10348"/>
        <w:outlineLvl w:val="1"/>
        <w:rPr>
          <w:rFonts w:ascii="Times New Roman" w:hAnsi="Times New Roman" w:cs="Times New Roman"/>
          <w:sz w:val="28"/>
          <w:szCs w:val="28"/>
        </w:rPr>
      </w:pPr>
    </w:p>
    <w:p w:rsidR="00686E8E" w:rsidRDefault="00686E8E" w:rsidP="00E909A5">
      <w:pPr>
        <w:pStyle w:val="ConsPlusNormal"/>
        <w:ind w:left="10348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Кировской области </w:t>
      </w:r>
    </w:p>
    <w:p w:rsidR="00480D7A" w:rsidRPr="00572DD9" w:rsidRDefault="00686E8E" w:rsidP="00E909A5">
      <w:pPr>
        <w:pStyle w:val="ConsPlusNormal"/>
        <w:ind w:left="10348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0473">
        <w:rPr>
          <w:rFonts w:ascii="Times New Roman" w:hAnsi="Times New Roman" w:cs="Times New Roman"/>
          <w:sz w:val="28"/>
          <w:szCs w:val="28"/>
        </w:rPr>
        <w:t>15.05.2023</w:t>
      </w:r>
      <w:r w:rsidR="00E909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0473">
        <w:rPr>
          <w:rFonts w:ascii="Times New Roman" w:hAnsi="Times New Roman" w:cs="Times New Roman"/>
          <w:sz w:val="28"/>
          <w:szCs w:val="28"/>
        </w:rPr>
        <w:t>254-П</w:t>
      </w:r>
    </w:p>
    <w:p w:rsidR="00B82947" w:rsidRDefault="004169A9" w:rsidP="000C0473">
      <w:pPr>
        <w:pStyle w:val="ConsPlusNormal"/>
        <w:spacing w:befor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B82947">
        <w:rPr>
          <w:rFonts w:ascii="Times New Roman" w:hAnsi="Times New Roman" w:cs="Times New Roman"/>
          <w:b/>
          <w:bCs/>
          <w:sz w:val="28"/>
          <w:szCs w:val="28"/>
        </w:rPr>
        <w:t xml:space="preserve"> И (ИЛИ)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9A9" w:rsidRDefault="004169A9" w:rsidP="000C0473">
      <w:pPr>
        <w:pStyle w:val="ConsPlusNormal"/>
        <w:spacing w:after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входящие в число услуг и (или) работ по капитальному ремонту общего имущества </w:t>
      </w:r>
      <w:r w:rsidR="00B829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доме, оказание и (или)  выполнение  которых финансируются за счет средств </w:t>
      </w:r>
      <w:r w:rsidR="00B829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фонда капитального ремонта, который сформирован исходя из минимального  размера взноса </w:t>
      </w:r>
      <w:r w:rsidR="00B829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на капитальный ремонт, и которые включены </w:t>
      </w:r>
      <w:r w:rsidR="00686E8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перечень, указанный </w:t>
      </w:r>
      <w:r w:rsidR="00B829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69A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9" w:history="1">
        <w:r w:rsidRPr="004169A9">
          <w:rPr>
            <w:rFonts w:ascii="Times New Roman" w:hAnsi="Times New Roman" w:cs="Times New Roman"/>
            <w:b/>
            <w:sz w:val="28"/>
            <w:szCs w:val="28"/>
          </w:rPr>
          <w:t>части 1</w:t>
        </w:r>
      </w:hyperlink>
      <w:r w:rsidRPr="004169A9">
        <w:rPr>
          <w:rFonts w:ascii="Times New Roman" w:hAnsi="Times New Roman" w:cs="Times New Roman"/>
          <w:b/>
          <w:bCs/>
          <w:sz w:val="28"/>
          <w:szCs w:val="28"/>
        </w:rPr>
        <w:t>статьи 166 Жилищного кодекса Российской Федерации</w:t>
      </w:r>
      <w:proofErr w:type="gramEnd"/>
    </w:p>
    <w:tbl>
      <w:tblPr>
        <w:tblW w:w="518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4705"/>
        <w:gridCol w:w="9497"/>
      </w:tblGrid>
      <w:tr w:rsidR="00ED5F81" w:rsidRPr="00ED5F81" w:rsidTr="000C0473">
        <w:trPr>
          <w:trHeight w:val="2323"/>
        </w:trPr>
        <w:tc>
          <w:tcPr>
            <w:tcW w:w="249" w:type="pct"/>
          </w:tcPr>
          <w:p w:rsidR="00ED5F81" w:rsidRPr="00ED5F81" w:rsidRDefault="00ED5F81" w:rsidP="00ED5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74" w:type="pct"/>
          </w:tcPr>
          <w:p w:rsidR="00ED5F81" w:rsidRPr="00ED5F81" w:rsidRDefault="00ED5F81" w:rsidP="000C0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Услуги и (или) работы по капитальному ремонту общего имущества в многоквартирном доме, которые включены в перечень, указанный в </w:t>
            </w:r>
            <w:hyperlink r:id="rId10" w:history="1">
              <w:r w:rsidRPr="00ED5F81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част</w:t>
              </w:r>
              <w:r w:rsidRPr="00ED5F81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ED5F81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 xml:space="preserve"> 1 </w:t>
              </w:r>
              <w:r w:rsidRPr="00ED5F8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статьи 166 Жилищного кодекса Российской Федерации</w:t>
              </w:r>
            </w:hyperlink>
          </w:p>
        </w:tc>
        <w:tc>
          <w:tcPr>
            <w:tcW w:w="3177" w:type="pct"/>
          </w:tcPr>
          <w:p w:rsidR="00ED5F81" w:rsidRPr="00ED5F81" w:rsidRDefault="00ED5F81" w:rsidP="00ED5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Услуги и (или) работы, входящие в состав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многоквартирном доме, и которые включены </w:t>
            </w:r>
            <w:r w:rsidR="00686E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перечень, указанный в </w:t>
            </w:r>
            <w:hyperlink r:id="rId11" w:history="1">
              <w:r w:rsidRPr="00ED5F8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части 1</w:t>
              </w:r>
            </w:hyperlink>
            <w:r w:rsidRPr="00ED5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5F5C" w:rsidRPr="000C5F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статьи 166 Жилищного кодекса Российской Федерации</w:t>
            </w:r>
            <w:proofErr w:type="gramEnd"/>
          </w:p>
        </w:tc>
      </w:tr>
    </w:tbl>
    <w:p w:rsidR="00ED5F81" w:rsidRPr="00E07EB9" w:rsidRDefault="00ED5F81" w:rsidP="00E07EB9">
      <w:pPr>
        <w:pStyle w:val="ConsPlusNormal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1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4705"/>
        <w:gridCol w:w="9497"/>
      </w:tblGrid>
      <w:tr w:rsidR="00ED5F81" w:rsidRPr="006239A2" w:rsidTr="000C0473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1" w:rsidRDefault="00ED5F8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1" w:rsidRPr="006239A2" w:rsidRDefault="00ED5F8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81" w:rsidRPr="006239A2" w:rsidRDefault="00ED5F8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24421" w:rsidRPr="004169A9" w:rsidTr="000C047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Pr="004169A9" w:rsidRDefault="00686E8E" w:rsidP="000C04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 внутридомовых инженерных систем электро-, тепл</w:t>
            </w:r>
            <w:proofErr w:type="gramStart"/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газо-, водоснабжения, водоотведения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686E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 главных и вводно-распределительных щитов, распределительных и групповых щитов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(этажных)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внутридомовых разводящих магистралей и вертикальных частей (стояков) питающих линий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кабельных линий питания квартир (при размещении индивидуальных приборов учета электроэнергии в квартире)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устройств защитного отключения для каждой квартиры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АВР) для лифтового оборудования и систем противопожарной защиты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азборка и восстановление конструкций в местах прохода инженерных коммуникаций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или замена дверей в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электрощитовую</w:t>
            </w:r>
            <w:proofErr w:type="spell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 кабельных линий,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выключателей, рубильников, штепселей, патронов, розеток 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в местах общего пользования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контура заземления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онтаж системы дополнительного уравнивания потенциалов, в том числе заземление ванн в квартирах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роведение пусконаладочных работ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E07E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разводящих трубопроводов, стояков и подводок к отопительным приборам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(восстановление) системы панельного отопления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запорной арматуры, в том числе на ответвлениях от стояков в квартиру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золяция трубопроводов и арматуры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или замена расширительных баков, воздухосборников и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воздухоотводчиков</w:t>
            </w:r>
            <w:proofErr w:type="spell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амена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полотенцесушителей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амена отопительных приборов с установкой отключающей арматуры и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байпасной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линии (перемычки) (в случае отсутствия запорно-регулировочных кранов на отводах внутриквартирной разводки от стояков)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автоматических балансировочных клапанов на стояках, ветках и кольцах системы отопления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установка регуляторов параметров теплоносителя,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замена, установка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повысительных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насосных установок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азборка и восстановление полов с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антисептированием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ремонте, замене трубопроводов в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техподполье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под полом первого этажа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азборка и восстановление конструкций в местах прохода инженерных коммуникаций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ерметизация ввода и мест пересечения инженерных коммуникаций с фундаментами здания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идравлические (или иные) испытания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E07E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внутридомовой инженерной системы газоснабжения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внутридомовых и фасадных разводящих трубопроводов и стояков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ынос газопроводов из подвалов и подъездов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стояков газопроводов и перенос их из зон, расположенных рядом с мойками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запорной и регулировочной арматуры, в том числе на ответвлении от стояков к бытовым газовым приборам в помещениях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утепление, герметизация воздуховодов, вентиляционных шахт систем вентиляции, газоходов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азборка и восстановление конструкций в местах прохода инженерных коммуникаций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идравлические испытания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E07E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внутридомовой инженерной системы водоснабжения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разводящих трубопроводов и стояков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амена, установка запорной арматуры, в том числе на ответвлениях от стояков в квартиру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золяция трубопроводов и арматуры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трубопроводов, водоразборных устройств в местах общего пользования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амена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полотенцесушителей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замена, установка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повысительных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насосных установок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установка регуляторов параметров горячей воды,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азборка и восстановление полов с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антисептированием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демонтаже, монтаже, восстановлении, замене трубопроводов в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техподполье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под полом первого этажа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азборка и восстановление конструкций в местах прохода инженерных коммуникаций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ерметизация ввода и мест пересечения инженерных коммуникаций с фундаментом здания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идравлические испытания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контура заземления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системы дополнительного уравнивания потенциалов, в том числе заземление ванн в квартирах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E07E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канализационных выпусков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сборного отводного (горизонтального) трубопровода и стояков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обратных клапанов на канализационных выпусках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фановых труб с утеплением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или ремонт элементов внутреннего водостока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азборка и восстановление полов с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антисептированием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ремонте, замене трубопроводов в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техподполье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под полом первого этажа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азборка и восстановление конструкций в местах прохода инженерных коммуникаций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ерметизация выпусков и мест пересечения инженерных коммуникаций с фундаментами здания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железобетонных колодцев, септиков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идравлические испытания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 w:rsidR="00E01473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соответствии со </w:t>
            </w:r>
            <w:hyperlink r:id="rId12" w:history="1">
              <w:r w:rsidR="00E01473" w:rsidRPr="004169A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статьей 6</w:t>
              </w:r>
            </w:hyperlink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13" w:history="1">
              <w:r w:rsidR="00A24421" w:rsidRPr="00A24421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регламент</w:t>
              </w:r>
            </w:hyperlink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Таможенного союза 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Безопасность лифтов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</w:t>
            </w:r>
            <w:proofErr w:type="gramEnd"/>
            <w:r w:rsidR="00A24421" w:rsidRP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ТС 011/2011)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(далее – т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ехническ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ий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регламент «Безопасность лифтов»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принятого 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Решением Комиссии Таможенного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союза от 18.10.201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0C5F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824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 принятии технического регламента Таможенного союза «Безопасность лифтов»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 лифтовых шахт, замена приставных лифтовых шахт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 освещения лифтовых шахт и машинного помещения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 машинных помещений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 или замена дверей в машинные помещения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емонт, замена, установка элементов автоматизации и диспетчеризации лифтового оборудования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кабелей питания лифта и установка АВР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оборудования в машинном помещении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контура заземления лифтового оборудования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роведение пусконаладочных работ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роведение полного технического освидетельствования смонтированного оборудования и получение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екларации о соответствии лифта требованиям 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ехнического регламента </w:t>
            </w:r>
            <w:r w:rsidR="00A244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«Безопасность лифтов»</w:t>
            </w:r>
          </w:p>
        </w:tc>
      </w:tr>
      <w:tr w:rsidR="00E01473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E01473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3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1473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крыши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усиление стропильной системы, обрешетки (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контробрешетки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гн</w:t>
            </w:r>
            <w:proofErr w:type="gram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е-</w:t>
            </w:r>
            <w:proofErr w:type="gramEnd"/>
            <w:r w:rsidR="00DE4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биозащита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деревянных конструкций крыши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аботы по нормализации температурно-влажностного режима (устройство карнизных, вытяжных щелей, коробов и т.д.)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усиление деревянных и железобетонных конструкций чердачного перекрытия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замена, установка слуховых окон, 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лестниц подъема (спуска) на чердак и кровлю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элементов безопасности (кровельные лестницы, ходовые мостики, страховочные тросы, крюки)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покрытия кровли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стяжки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тепление чердачного перекрытия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устройство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гидр</w:t>
            </w:r>
            <w:proofErr w:type="gram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="00DE4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пароизоляции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чердачного перекрытия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утепление плит покрытия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устройство наружных и внутренних систем водоотведения кровли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помещений выходов на кровлю с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заменой окон, дверей, люков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или замена покрытий парапетов, брандмауэров, надстроек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парапетных, карнизных плит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парапетных решеток, ограждений, устрой</w:t>
            </w:r>
            <w:proofErr w:type="gram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 дл</w:t>
            </w:r>
            <w:proofErr w:type="gram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молниезащиты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заземления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686E8E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стройство подшивки карниза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устройство ограждения кровли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утепление, герметизация воздуховодов, вентиляционных шахт систем вентиляции, газоходов</w:t>
            </w:r>
            <w:proofErr w:type="gramEnd"/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дефлекторов мусоропроводов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защитной сетки на продухи воздуховодов, вентиляционных шахт систем вентиляции, газоходов (от птиц)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амена, установка зонтов на оголовках воздуховодов, вентиляционных шахт систем вентиляции, газоходов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или замена конструктивных элементов (в том числе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гермошвов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лифтовых шахт, расположенных на крыше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 фановых труб вытяжной части канализационного стояка с утеплением и выведением за пределы кровельного покрытия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тепление инженерных коммуникаций неотапливаемого чердака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стройство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снегозадержателей</w:t>
            </w:r>
            <w:proofErr w:type="spellEnd"/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боровов в чердачном помещении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решеток по периметру стен фасада на продухи чердачного помещения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кровельного аэратора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установка металлических пожарных лестниц и последующая их покраска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или замена поддонов вытяжных коньковых коробов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устройство бетонных дорожек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подвальном помещении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или усиление балок и перекрытий пола первого этажа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тепление перекрытия пола первого этажа со стороны подвальных помещений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усиление и гидроизоляция железобетонных, деревянных конструкций подвала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нтисептирование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конструктивных элементов подвала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осстановление или устройство технических помещений для размещения 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узлов учета и регулирования коммунальных ресурсов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дренажной системы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1D2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фасада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(включая усиление) наружных стен, включая штукатурные работы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(включая усиление), частичная перекладка кирпичной кладки стен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нъектирование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трещин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оконных перемычек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или замена облицовочной плитки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омывка наружных стен фасада из кирпича и облицованных керамической 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плиткой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(включая усиление) архитектурных элементов фасада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краска стен фасада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(включая усиление), утепление цоколя, обработка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гидрофобизирующими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составами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горизонтальных и вертикальных стыков (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гермошвов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 стеновых панелей крупноблочных и крупнопанельных зданий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(в том числе стыковых стеновых панелей лифтовых помещений)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деформационных швов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оконных и балконных заполнений (в составе общего имущества)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краска оконных рам, оконных откосов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оконных отливов, отливов балконных плит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амена дверей входа в подъезды, входов в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мусорокамеры</w:t>
            </w:r>
            <w:proofErr w:type="spellEnd"/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(включая усиление) или устройство входных групп, с учетом мероприятий по доступности для маломобильных групп населения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или замена ограждающих и несущих конструкций открытых балконов и лоджий с восстановлением </w:t>
            </w:r>
            <w:r w:rsidR="000C0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гидроизоляции</w:t>
            </w:r>
          </w:p>
        </w:tc>
      </w:tr>
      <w:tr w:rsidR="00E07EB9" w:rsidRPr="004169A9" w:rsidTr="000C0473">
        <w:tc>
          <w:tcPr>
            <w:tcW w:w="2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стройство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уклонообразующей</w:t>
            </w:r>
            <w:proofErr w:type="spell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цементно-песчаной стяжки плит открытых балконов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 с учетом требования </w:t>
            </w:r>
            <w:hyperlink r:id="rId14" w:history="1">
              <w:r w:rsidR="00E07EB9" w:rsidRPr="004169A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подпункта «в» пункта 11</w:t>
              </w:r>
            </w:hyperlink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Правил содержания общего имущества в многоквартирном доме, утвержденных постановлением Правитель</w:t>
            </w:r>
            <w:r w:rsidR="00DE4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ства Российской Федерации от 13.08.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2006</w:t>
            </w:r>
            <w:r w:rsidR="00DE4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491 «Об утверждении Правил содержания общего имущества в многоквартирном доме и правил изменения</w:t>
            </w:r>
            <w:proofErr w:type="gramEnd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</w:t>
            </w:r>
            <w:proofErr w:type="spellStart"/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отмостки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многоквартирного дома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устройство водоотводящего лотка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амена окон в местах общего пользования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установка домового знака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установка решеток по периметру стен фасада на продухи чердачного помещения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установка пожарных лестниц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восстановление, замена, устройство подвальных окон, 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приямков, спусков в подвал и дверей входа в подвал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устройство системы наружного водостока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или замена покрытий козырьков балконов, лоджий верхних этажей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восстановление, замена, устройство козырьков над входами в подъезды, подвалы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емонтаж, монтаж, восстановление (включая усиление) наружных стен лифтовых шахт</w:t>
            </w:r>
          </w:p>
        </w:tc>
      </w:tr>
      <w:tr w:rsidR="00E07EB9" w:rsidRPr="004169A9" w:rsidTr="000C0473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E07EB9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B9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E07EB9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 w:rsidR="00B02F7A" w:rsidRPr="004169A9" w:rsidTr="000C0473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24421" w:rsidP="003E3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фундамента многоквартирного дома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ертикальная и (или) горизонтальная гидроизоляция фундамента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</w:t>
            </w:r>
            <w:proofErr w:type="spellStart"/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отмостки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многоквартирного дома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нтисептирование</w:t>
            </w:r>
            <w:proofErr w:type="spellEnd"/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конструктивных элементов фундамента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силение</w:t>
            </w:r>
            <w:proofErr w:type="spellEnd"/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восстановление фундамента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аделка и расшивка, </w:t>
            </w:r>
            <w:proofErr w:type="spellStart"/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инъектирование</w:t>
            </w:r>
            <w:proofErr w:type="spellEnd"/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стыков, швов, трещин элементов фундамента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емонтаж, монтаж, восстановление (включая усиление) приямков, входов в 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подвалы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ерметизация мест пересечения инженерных коммуникаций с фундаментом здания</w:t>
            </w:r>
          </w:p>
        </w:tc>
      </w:tr>
      <w:tr w:rsidR="00B02F7A" w:rsidRPr="004169A9" w:rsidTr="000C0473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B02F7A" w:rsidP="003E3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A" w:rsidRPr="004169A9" w:rsidRDefault="00A36104" w:rsidP="003E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B02F7A" w:rsidRPr="004169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</w:tbl>
    <w:p w:rsidR="00B57970" w:rsidRDefault="00B57970" w:rsidP="00B5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7970" w:rsidRPr="007D5B1B" w:rsidRDefault="00A24421" w:rsidP="000C0473">
      <w:pPr>
        <w:autoSpaceDE w:val="0"/>
        <w:autoSpaceDN w:val="0"/>
        <w:adjustRightInd w:val="0"/>
        <w:spacing w:after="0" w:line="240" w:lineRule="auto"/>
        <w:ind w:right="-17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</w:t>
      </w:r>
      <w:r w:rsidR="007409D4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409D4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97A4F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тоговый перечень услуг и (или) работ, </w:t>
      </w:r>
      <w:r w:rsidR="00B57970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к выполнению в ходе оказания</w:t>
      </w:r>
      <w:r w:rsidR="00C97A4F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(или) </w:t>
      </w:r>
      <w:r w:rsidR="00B57970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выполнения </w:t>
      </w:r>
      <w:r w:rsidR="00C97A4F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по капитальному ремонту общего имущества</w:t>
      </w:r>
      <w:r w:rsidR="00B57970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7A4F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многоквартирном доме, </w:t>
      </w:r>
      <w:r w:rsidR="00B57970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определяет проектная организация в ходе разработки проектной документации на проведение капитального ремонта общего имущества многоквартирного дома с учетом технических характеристик многоквартирного дома и размера предельной стоимости каждого из видов услуг и (или) работ по капитальному ремонту общего имущества в многоквартирном доме, который может оплачиваться за счет средств фонда капитального ремонта, </w:t>
      </w:r>
      <w:r w:rsidR="002A605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bookmarkStart w:id="0" w:name="_GoBack"/>
      <w:bookmarkEnd w:id="0"/>
      <w:r w:rsidR="00B57970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сформированного исходя из минимального размера взноса на капитальный ремонт общего имущества в многоквартирном доме</w:t>
      </w:r>
      <w:r w:rsidR="00CF5D04" w:rsidRPr="007D5B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7970" w:rsidRPr="00B57970" w:rsidRDefault="00B57970" w:rsidP="00B57970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B57970" w:rsidRPr="00B57970" w:rsidSect="000C5F5C">
      <w:headerReference w:type="default" r:id="rId15"/>
      <w:pgSz w:w="16838" w:h="11906" w:orient="landscape"/>
      <w:pgMar w:top="1418" w:right="1418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9D" w:rsidRDefault="00CF0C9D" w:rsidP="00E07CC6">
      <w:pPr>
        <w:spacing w:after="0" w:line="240" w:lineRule="auto"/>
      </w:pPr>
      <w:r>
        <w:separator/>
      </w:r>
    </w:p>
  </w:endnote>
  <w:endnote w:type="continuationSeparator" w:id="0">
    <w:p w:rsidR="00CF0C9D" w:rsidRDefault="00CF0C9D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9D" w:rsidRDefault="00CF0C9D" w:rsidP="00E07CC6">
      <w:pPr>
        <w:spacing w:after="0" w:line="240" w:lineRule="auto"/>
      </w:pPr>
      <w:r>
        <w:separator/>
      </w:r>
    </w:p>
  </w:footnote>
  <w:footnote w:type="continuationSeparator" w:id="0">
    <w:p w:rsidR="00CF0C9D" w:rsidRDefault="00CF0C9D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115526"/>
      <w:docPartObj>
        <w:docPartGallery w:val="Page Numbers (Top of Page)"/>
        <w:docPartUnique/>
      </w:docPartObj>
    </w:sdtPr>
    <w:sdtEndPr/>
    <w:sdtContent>
      <w:p w:rsidR="00E07EB9" w:rsidRDefault="00E0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54">
          <w:rPr>
            <w:noProof/>
          </w:rPr>
          <w:t>2</w:t>
        </w:r>
        <w:r>
          <w:fldChar w:fldCharType="end"/>
        </w:r>
      </w:p>
    </w:sdtContent>
  </w:sdt>
  <w:p w:rsidR="00E07EB9" w:rsidRDefault="00E0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9F"/>
    <w:multiLevelType w:val="multilevel"/>
    <w:tmpl w:val="29668FD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9"/>
    <w:rsid w:val="00007C36"/>
    <w:rsid w:val="00011F1E"/>
    <w:rsid w:val="00023F74"/>
    <w:rsid w:val="00025C35"/>
    <w:rsid w:val="00036505"/>
    <w:rsid w:val="00061144"/>
    <w:rsid w:val="00071CD7"/>
    <w:rsid w:val="00090F81"/>
    <w:rsid w:val="0009146B"/>
    <w:rsid w:val="00093D68"/>
    <w:rsid w:val="000B0D5E"/>
    <w:rsid w:val="000C0473"/>
    <w:rsid w:val="000C18BC"/>
    <w:rsid w:val="000C31E6"/>
    <w:rsid w:val="000C5F5C"/>
    <w:rsid w:val="000D6132"/>
    <w:rsid w:val="000E6AED"/>
    <w:rsid w:val="000F50C7"/>
    <w:rsid w:val="0010752A"/>
    <w:rsid w:val="001111F3"/>
    <w:rsid w:val="001213EE"/>
    <w:rsid w:val="00121730"/>
    <w:rsid w:val="0012601B"/>
    <w:rsid w:val="00137713"/>
    <w:rsid w:val="00140C99"/>
    <w:rsid w:val="001456BE"/>
    <w:rsid w:val="00173579"/>
    <w:rsid w:val="00174CA3"/>
    <w:rsid w:val="00191653"/>
    <w:rsid w:val="001966C1"/>
    <w:rsid w:val="001A171D"/>
    <w:rsid w:val="001B3299"/>
    <w:rsid w:val="001B63BF"/>
    <w:rsid w:val="001C0381"/>
    <w:rsid w:val="001C4ADA"/>
    <w:rsid w:val="001D28F7"/>
    <w:rsid w:val="001D2A8B"/>
    <w:rsid w:val="001E101A"/>
    <w:rsid w:val="001E650B"/>
    <w:rsid w:val="001F1422"/>
    <w:rsid w:val="00211E77"/>
    <w:rsid w:val="00215088"/>
    <w:rsid w:val="002253B2"/>
    <w:rsid w:val="0023280D"/>
    <w:rsid w:val="0024060A"/>
    <w:rsid w:val="00246968"/>
    <w:rsid w:val="00252997"/>
    <w:rsid w:val="0027037D"/>
    <w:rsid w:val="0027146E"/>
    <w:rsid w:val="0027319B"/>
    <w:rsid w:val="00282270"/>
    <w:rsid w:val="002968D5"/>
    <w:rsid w:val="002A2FE3"/>
    <w:rsid w:val="002A536E"/>
    <w:rsid w:val="002A6054"/>
    <w:rsid w:val="002B1CA6"/>
    <w:rsid w:val="002B6203"/>
    <w:rsid w:val="002C34CE"/>
    <w:rsid w:val="002D33BA"/>
    <w:rsid w:val="002E3C4F"/>
    <w:rsid w:val="00300352"/>
    <w:rsid w:val="00307213"/>
    <w:rsid w:val="003143FF"/>
    <w:rsid w:val="0031576F"/>
    <w:rsid w:val="00315853"/>
    <w:rsid w:val="00333203"/>
    <w:rsid w:val="00347E2C"/>
    <w:rsid w:val="00367EAD"/>
    <w:rsid w:val="003756A0"/>
    <w:rsid w:val="003806A3"/>
    <w:rsid w:val="003839FD"/>
    <w:rsid w:val="00387765"/>
    <w:rsid w:val="00397A37"/>
    <w:rsid w:val="003A7507"/>
    <w:rsid w:val="003B5881"/>
    <w:rsid w:val="003D3881"/>
    <w:rsid w:val="003D4533"/>
    <w:rsid w:val="003E398C"/>
    <w:rsid w:val="003E6B38"/>
    <w:rsid w:val="003F1917"/>
    <w:rsid w:val="00405F9B"/>
    <w:rsid w:val="00416605"/>
    <w:rsid w:val="004169A9"/>
    <w:rsid w:val="0043441A"/>
    <w:rsid w:val="00443CED"/>
    <w:rsid w:val="00451B51"/>
    <w:rsid w:val="00480D7A"/>
    <w:rsid w:val="00483ED2"/>
    <w:rsid w:val="00490BCA"/>
    <w:rsid w:val="004A2627"/>
    <w:rsid w:val="004E117B"/>
    <w:rsid w:val="004E59B4"/>
    <w:rsid w:val="004F0DFA"/>
    <w:rsid w:val="004F1C4B"/>
    <w:rsid w:val="00500A96"/>
    <w:rsid w:val="00504BDF"/>
    <w:rsid w:val="00530EC6"/>
    <w:rsid w:val="00532287"/>
    <w:rsid w:val="0054141F"/>
    <w:rsid w:val="00552EB7"/>
    <w:rsid w:val="00557961"/>
    <w:rsid w:val="00572DD9"/>
    <w:rsid w:val="00590F3A"/>
    <w:rsid w:val="005A583A"/>
    <w:rsid w:val="005B2B82"/>
    <w:rsid w:val="005B466D"/>
    <w:rsid w:val="005B5CCE"/>
    <w:rsid w:val="005B68A3"/>
    <w:rsid w:val="005C31DB"/>
    <w:rsid w:val="005C7C6A"/>
    <w:rsid w:val="005F3AB0"/>
    <w:rsid w:val="00610661"/>
    <w:rsid w:val="00621684"/>
    <w:rsid w:val="006239A2"/>
    <w:rsid w:val="00627069"/>
    <w:rsid w:val="00627690"/>
    <w:rsid w:val="00631579"/>
    <w:rsid w:val="00647E6D"/>
    <w:rsid w:val="006502D3"/>
    <w:rsid w:val="00684285"/>
    <w:rsid w:val="00686E8E"/>
    <w:rsid w:val="006A0E7C"/>
    <w:rsid w:val="006C2AF5"/>
    <w:rsid w:val="006E3B35"/>
    <w:rsid w:val="006E7D5D"/>
    <w:rsid w:val="006F49B2"/>
    <w:rsid w:val="006F4F1C"/>
    <w:rsid w:val="006F5DCA"/>
    <w:rsid w:val="00706A65"/>
    <w:rsid w:val="007409D4"/>
    <w:rsid w:val="00747E24"/>
    <w:rsid w:val="00754E10"/>
    <w:rsid w:val="00755667"/>
    <w:rsid w:val="00773124"/>
    <w:rsid w:val="00782F58"/>
    <w:rsid w:val="00796CBF"/>
    <w:rsid w:val="007C31EE"/>
    <w:rsid w:val="007C717D"/>
    <w:rsid w:val="007D5B1B"/>
    <w:rsid w:val="007F0049"/>
    <w:rsid w:val="00833370"/>
    <w:rsid w:val="00834D5A"/>
    <w:rsid w:val="008629A1"/>
    <w:rsid w:val="008A71FD"/>
    <w:rsid w:val="008C1B5A"/>
    <w:rsid w:val="008C46BD"/>
    <w:rsid w:val="0090139A"/>
    <w:rsid w:val="00907B91"/>
    <w:rsid w:val="00907F9F"/>
    <w:rsid w:val="0095062D"/>
    <w:rsid w:val="00950662"/>
    <w:rsid w:val="009B4C82"/>
    <w:rsid w:val="009C22A9"/>
    <w:rsid w:val="009C47DA"/>
    <w:rsid w:val="009C48BC"/>
    <w:rsid w:val="009D56C1"/>
    <w:rsid w:val="009E3EB2"/>
    <w:rsid w:val="009F122E"/>
    <w:rsid w:val="009F3CCF"/>
    <w:rsid w:val="00A02E61"/>
    <w:rsid w:val="00A13105"/>
    <w:rsid w:val="00A24421"/>
    <w:rsid w:val="00A279A9"/>
    <w:rsid w:val="00A36104"/>
    <w:rsid w:val="00A50CF1"/>
    <w:rsid w:val="00A563EE"/>
    <w:rsid w:val="00A762DF"/>
    <w:rsid w:val="00A825AF"/>
    <w:rsid w:val="00A867A9"/>
    <w:rsid w:val="00A9031C"/>
    <w:rsid w:val="00A9298D"/>
    <w:rsid w:val="00AB29DB"/>
    <w:rsid w:val="00AF1895"/>
    <w:rsid w:val="00AF39BF"/>
    <w:rsid w:val="00B01CF7"/>
    <w:rsid w:val="00B02F7A"/>
    <w:rsid w:val="00B05A2B"/>
    <w:rsid w:val="00B10357"/>
    <w:rsid w:val="00B216F0"/>
    <w:rsid w:val="00B23A7E"/>
    <w:rsid w:val="00B322DE"/>
    <w:rsid w:val="00B40EA6"/>
    <w:rsid w:val="00B516CC"/>
    <w:rsid w:val="00B57970"/>
    <w:rsid w:val="00B70D92"/>
    <w:rsid w:val="00B757DF"/>
    <w:rsid w:val="00B82947"/>
    <w:rsid w:val="00B97573"/>
    <w:rsid w:val="00BA2983"/>
    <w:rsid w:val="00BA5CD1"/>
    <w:rsid w:val="00BD490C"/>
    <w:rsid w:val="00BD5765"/>
    <w:rsid w:val="00BF25BE"/>
    <w:rsid w:val="00BF54B4"/>
    <w:rsid w:val="00BF602D"/>
    <w:rsid w:val="00C00254"/>
    <w:rsid w:val="00C16E03"/>
    <w:rsid w:val="00C20588"/>
    <w:rsid w:val="00C300DC"/>
    <w:rsid w:val="00C33236"/>
    <w:rsid w:val="00C40D34"/>
    <w:rsid w:val="00C451DD"/>
    <w:rsid w:val="00C53CEA"/>
    <w:rsid w:val="00C55FA4"/>
    <w:rsid w:val="00C74908"/>
    <w:rsid w:val="00C77123"/>
    <w:rsid w:val="00C97A4F"/>
    <w:rsid w:val="00CB3501"/>
    <w:rsid w:val="00CB6B96"/>
    <w:rsid w:val="00CC4B83"/>
    <w:rsid w:val="00CE052D"/>
    <w:rsid w:val="00CF0BB9"/>
    <w:rsid w:val="00CF0C9D"/>
    <w:rsid w:val="00CF5A59"/>
    <w:rsid w:val="00CF5D04"/>
    <w:rsid w:val="00D07023"/>
    <w:rsid w:val="00D16785"/>
    <w:rsid w:val="00D32219"/>
    <w:rsid w:val="00D336CC"/>
    <w:rsid w:val="00D52306"/>
    <w:rsid w:val="00D56FB7"/>
    <w:rsid w:val="00D62852"/>
    <w:rsid w:val="00D729D0"/>
    <w:rsid w:val="00D73B61"/>
    <w:rsid w:val="00D96B36"/>
    <w:rsid w:val="00DB4F36"/>
    <w:rsid w:val="00DB7210"/>
    <w:rsid w:val="00DC08FF"/>
    <w:rsid w:val="00DD3BF9"/>
    <w:rsid w:val="00DE4893"/>
    <w:rsid w:val="00DF04F3"/>
    <w:rsid w:val="00DF5BA4"/>
    <w:rsid w:val="00E01473"/>
    <w:rsid w:val="00E07CC6"/>
    <w:rsid w:val="00E07EB9"/>
    <w:rsid w:val="00E23B3E"/>
    <w:rsid w:val="00E4680D"/>
    <w:rsid w:val="00E50318"/>
    <w:rsid w:val="00E50C64"/>
    <w:rsid w:val="00E5382B"/>
    <w:rsid w:val="00E53F9D"/>
    <w:rsid w:val="00E70E53"/>
    <w:rsid w:val="00E71A4E"/>
    <w:rsid w:val="00E72D53"/>
    <w:rsid w:val="00E77400"/>
    <w:rsid w:val="00E81419"/>
    <w:rsid w:val="00E852E0"/>
    <w:rsid w:val="00E909A5"/>
    <w:rsid w:val="00E91638"/>
    <w:rsid w:val="00EA1409"/>
    <w:rsid w:val="00EA7849"/>
    <w:rsid w:val="00EB02E6"/>
    <w:rsid w:val="00EB7086"/>
    <w:rsid w:val="00EC3C87"/>
    <w:rsid w:val="00EC6370"/>
    <w:rsid w:val="00ED5F81"/>
    <w:rsid w:val="00EE0156"/>
    <w:rsid w:val="00EE0B98"/>
    <w:rsid w:val="00EF4FCF"/>
    <w:rsid w:val="00F0644D"/>
    <w:rsid w:val="00F13740"/>
    <w:rsid w:val="00F142B9"/>
    <w:rsid w:val="00F16642"/>
    <w:rsid w:val="00F2143D"/>
    <w:rsid w:val="00F33047"/>
    <w:rsid w:val="00F658D1"/>
    <w:rsid w:val="00F95363"/>
    <w:rsid w:val="00FA052D"/>
    <w:rsid w:val="00FA1A65"/>
    <w:rsid w:val="00FC5650"/>
    <w:rsid w:val="00FD2387"/>
    <w:rsid w:val="00FF500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DAD9C310896CDD910EA28D98052D041BF763D91A95A270561913D63422198E9E804CBAF5508D8648CE09A6CF8512C38F7796476E72239BU62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3603CAD52E0A3F078E96597B842AA269DDCC3D98FE5E06F0D7D3148CFBCC8E293DEBFFEE00EB6601FC45479196444621885E498BFA73B5X4L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23B56924A14606F73EA2E3A0C3EFC8E7B5E30379B97E5B0EE05B19A6F3376776D11D9FFDC83A9B60E1872CC33C7B47B8E100BC186DDBE2DAY7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39A1C1C3E04BCFBABE80814F937A3CE0F2612CB795D396E8448C1F127E5F78523816D4DCF28B1F74B7CFBEAD88986F520A8548E019AF6B05E187D4hFA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23B56924A14606F73EA2E3A0C3EFC8E7B5E30379B97E5B0EE05B19A6F3376776D11D9FFDC83A9B60E1872CC33C7B47B8E100BC186DDBE2DAY7L" TargetMode="External"/><Relationship Id="rId14" Type="http://schemas.openxmlformats.org/officeDocument/2006/relationships/hyperlink" Target="consultantplus://offline/ref=413603CAD52E0A3F078E96597B842AA26ED9C5389CFF5E06F0D7D3148CFBCC8E293DEBFDEE0BBE3542A21C17D2DD494538945E49X9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64AC-B282-4A0C-8A1E-D983183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7</cp:revision>
  <cp:lastPrinted>2023-02-17T11:54:00Z</cp:lastPrinted>
  <dcterms:created xsi:type="dcterms:W3CDTF">2023-04-17T10:19:00Z</dcterms:created>
  <dcterms:modified xsi:type="dcterms:W3CDTF">2023-05-18T13:16:00Z</dcterms:modified>
</cp:coreProperties>
</file>